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808" w:rsidRPr="00181771" w:rsidRDefault="00E713F9" w:rsidP="00813F67">
      <w:pPr>
        <w:jc w:val="right"/>
        <w:rPr>
          <w:rFonts w:ascii="Calibri" w:hAnsi="Calibri" w:cs="Calibri"/>
          <w:b/>
          <w:sz w:val="22"/>
          <w:szCs w:val="22"/>
          <w:u w:val="single"/>
        </w:rPr>
      </w:pPr>
      <w:r w:rsidRPr="00181771">
        <w:rPr>
          <w:rFonts w:ascii="Calibri" w:hAnsi="Calibri" w:cs="Calibri"/>
          <w:b/>
          <w:sz w:val="22"/>
          <w:szCs w:val="22"/>
          <w:u w:val="single"/>
        </w:rPr>
        <w:t>Załącznik nr 3</w:t>
      </w:r>
    </w:p>
    <w:p w:rsidR="00E713F9" w:rsidRPr="00181771" w:rsidRDefault="004509CE" w:rsidP="00813F67">
      <w:pPr>
        <w:jc w:val="right"/>
        <w:rPr>
          <w:rFonts w:ascii="Calibri" w:hAnsi="Calibri" w:cs="Calibri"/>
          <w:sz w:val="22"/>
          <w:szCs w:val="22"/>
          <w:lang w:eastAsia="sk-SK"/>
        </w:rPr>
      </w:pPr>
      <w:r w:rsidRPr="00181771">
        <w:rPr>
          <w:rFonts w:ascii="Calibri" w:hAnsi="Calibri" w:cs="Calibri"/>
          <w:sz w:val="22"/>
          <w:szCs w:val="22"/>
          <w:lang w:eastAsia="sk-SK"/>
        </w:rPr>
        <w:t>do p</w:t>
      </w:r>
      <w:r w:rsidR="009E559E" w:rsidRPr="00181771">
        <w:rPr>
          <w:rFonts w:ascii="Calibri" w:hAnsi="Calibri" w:cs="Calibri"/>
          <w:sz w:val="22"/>
          <w:szCs w:val="22"/>
          <w:lang w:eastAsia="sk-SK"/>
        </w:rPr>
        <w:t xml:space="preserve">rotokołu </w:t>
      </w:r>
      <w:r w:rsidR="00813F67" w:rsidRPr="00181771">
        <w:rPr>
          <w:rFonts w:ascii="Calibri" w:hAnsi="Calibri" w:cs="Calibri"/>
          <w:sz w:val="22"/>
          <w:szCs w:val="22"/>
          <w:lang w:eastAsia="sk-SK"/>
        </w:rPr>
        <w:t xml:space="preserve">z </w:t>
      </w:r>
      <w:r w:rsidR="009E559E" w:rsidRPr="00181771">
        <w:rPr>
          <w:rFonts w:ascii="Calibri" w:hAnsi="Calibri" w:cs="Calibri"/>
          <w:sz w:val="22"/>
          <w:szCs w:val="22"/>
          <w:lang w:eastAsia="sk-SK"/>
        </w:rPr>
        <w:t>X</w:t>
      </w:r>
      <w:r w:rsidR="00FD0458" w:rsidRPr="00181771">
        <w:rPr>
          <w:rFonts w:ascii="Calibri" w:hAnsi="Calibri" w:cs="Calibri"/>
          <w:sz w:val="22"/>
          <w:szCs w:val="22"/>
          <w:lang w:eastAsia="sk-SK"/>
        </w:rPr>
        <w:t>X</w:t>
      </w:r>
      <w:r w:rsidR="00720B74" w:rsidRPr="00181771">
        <w:rPr>
          <w:rFonts w:ascii="Calibri" w:hAnsi="Calibri" w:cs="Calibri"/>
          <w:sz w:val="22"/>
          <w:szCs w:val="22"/>
          <w:lang w:eastAsia="sk-SK"/>
        </w:rPr>
        <w:t>I</w:t>
      </w:r>
      <w:r w:rsidR="00570535">
        <w:rPr>
          <w:rFonts w:ascii="Calibri" w:hAnsi="Calibri" w:cs="Calibri"/>
          <w:sz w:val="22"/>
          <w:szCs w:val="22"/>
          <w:lang w:eastAsia="sk-SK"/>
        </w:rPr>
        <w:t>I</w:t>
      </w:r>
      <w:r w:rsidR="00C750FC">
        <w:rPr>
          <w:rFonts w:ascii="Calibri" w:hAnsi="Calibri" w:cs="Calibri"/>
          <w:sz w:val="22"/>
          <w:szCs w:val="22"/>
          <w:lang w:eastAsia="sk-SK"/>
        </w:rPr>
        <w:t>I</w:t>
      </w:r>
      <w:r w:rsidR="005C7FA9" w:rsidRPr="00181771">
        <w:rPr>
          <w:rFonts w:ascii="Calibri" w:hAnsi="Calibri" w:cs="Calibri"/>
          <w:sz w:val="22"/>
          <w:szCs w:val="22"/>
          <w:lang w:eastAsia="sk-SK"/>
        </w:rPr>
        <w:t xml:space="preserve"> </w:t>
      </w:r>
      <w:r w:rsidR="008D02F0">
        <w:rPr>
          <w:rFonts w:ascii="Calibri" w:hAnsi="Calibri" w:cs="Calibri"/>
          <w:sz w:val="22"/>
          <w:szCs w:val="22"/>
          <w:lang w:eastAsia="sk-SK"/>
        </w:rPr>
        <w:t>p</w:t>
      </w:r>
      <w:r w:rsidR="00E713F9" w:rsidRPr="00181771">
        <w:rPr>
          <w:rFonts w:ascii="Calibri" w:hAnsi="Calibri" w:cs="Calibri"/>
          <w:sz w:val="22"/>
          <w:szCs w:val="22"/>
          <w:lang w:eastAsia="sk-SK"/>
        </w:rPr>
        <w:t>osiedzenia Komisji</w:t>
      </w:r>
    </w:p>
    <w:p w:rsidR="00FB37DC" w:rsidRPr="00181771" w:rsidRDefault="00E713F9" w:rsidP="00813F67">
      <w:pPr>
        <w:jc w:val="right"/>
        <w:rPr>
          <w:rFonts w:ascii="Calibri" w:hAnsi="Calibri" w:cs="Calibri"/>
          <w:i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 xml:space="preserve">                               </w:t>
      </w:r>
      <w:r w:rsidR="005C7E78" w:rsidRPr="00181771">
        <w:rPr>
          <w:rFonts w:ascii="Calibri" w:hAnsi="Calibri" w:cs="Calibri"/>
          <w:sz w:val="22"/>
          <w:szCs w:val="22"/>
        </w:rPr>
        <w:t xml:space="preserve">                      </w:t>
      </w:r>
      <w:r w:rsidR="009B4267" w:rsidRPr="00181771">
        <w:rPr>
          <w:rFonts w:ascii="Calibri" w:hAnsi="Calibri" w:cs="Calibri"/>
          <w:sz w:val="22"/>
          <w:szCs w:val="22"/>
        </w:rPr>
        <w:tab/>
      </w:r>
      <w:r w:rsidR="009B4267" w:rsidRPr="00181771">
        <w:rPr>
          <w:rFonts w:ascii="Calibri" w:hAnsi="Calibri" w:cs="Calibri"/>
          <w:sz w:val="22"/>
          <w:szCs w:val="22"/>
        </w:rPr>
        <w:tab/>
      </w:r>
    </w:p>
    <w:p w:rsidR="00E713F9" w:rsidRPr="00181771" w:rsidRDefault="00E713F9" w:rsidP="00813F67">
      <w:pPr>
        <w:jc w:val="both"/>
        <w:rPr>
          <w:rFonts w:ascii="Calibri" w:hAnsi="Calibri" w:cs="Calibri"/>
          <w:i/>
          <w:sz w:val="22"/>
          <w:szCs w:val="22"/>
        </w:rPr>
      </w:pPr>
    </w:p>
    <w:p w:rsidR="009C4808" w:rsidRPr="00181771" w:rsidRDefault="009C4808" w:rsidP="00813F67">
      <w:pPr>
        <w:jc w:val="both"/>
        <w:rPr>
          <w:rFonts w:ascii="Calibri" w:hAnsi="Calibri" w:cs="Calibri"/>
          <w:b/>
          <w:sz w:val="22"/>
          <w:szCs w:val="22"/>
        </w:rPr>
      </w:pPr>
    </w:p>
    <w:p w:rsidR="009C4808" w:rsidRPr="00181771" w:rsidRDefault="00BF0BB7" w:rsidP="00813F67">
      <w:pPr>
        <w:jc w:val="center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PORZĄDEK DZIENNY X</w:t>
      </w:r>
      <w:r w:rsidR="009E559E" w:rsidRPr="00181771">
        <w:rPr>
          <w:rFonts w:ascii="Calibri" w:hAnsi="Calibri" w:cs="Calibri"/>
          <w:b/>
          <w:sz w:val="22"/>
          <w:szCs w:val="22"/>
        </w:rPr>
        <w:t>X</w:t>
      </w:r>
      <w:r w:rsidR="000B7F7D" w:rsidRPr="00181771">
        <w:rPr>
          <w:rFonts w:ascii="Calibri" w:hAnsi="Calibri" w:cs="Calibri"/>
          <w:b/>
          <w:sz w:val="22"/>
          <w:szCs w:val="22"/>
        </w:rPr>
        <w:t>I</w:t>
      </w:r>
      <w:r w:rsidR="00A87A67">
        <w:rPr>
          <w:rFonts w:ascii="Calibri" w:hAnsi="Calibri" w:cs="Calibri"/>
          <w:b/>
          <w:sz w:val="22"/>
          <w:szCs w:val="22"/>
        </w:rPr>
        <w:t>I</w:t>
      </w:r>
      <w:r w:rsidR="00C750FC">
        <w:rPr>
          <w:rFonts w:ascii="Calibri" w:hAnsi="Calibri" w:cs="Calibri"/>
          <w:b/>
          <w:sz w:val="22"/>
          <w:szCs w:val="22"/>
        </w:rPr>
        <w:t>I</w:t>
      </w:r>
      <w:r w:rsidR="009C4808" w:rsidRPr="00181771">
        <w:rPr>
          <w:rFonts w:ascii="Calibri" w:hAnsi="Calibri" w:cs="Calibri"/>
          <w:b/>
          <w:sz w:val="22"/>
          <w:szCs w:val="22"/>
        </w:rPr>
        <w:t xml:space="preserve"> POSIEDZENIA POLSKO-SŁOWACKIEJ KOMISJI DO SPRAW WÓD GRANICZNYCH</w:t>
      </w:r>
    </w:p>
    <w:p w:rsidR="009C4808" w:rsidRPr="00181771" w:rsidRDefault="009C4808" w:rsidP="00813F67">
      <w:pPr>
        <w:jc w:val="both"/>
        <w:rPr>
          <w:rFonts w:ascii="Calibri" w:hAnsi="Calibri" w:cs="Calibri"/>
          <w:sz w:val="22"/>
          <w:szCs w:val="22"/>
        </w:rPr>
      </w:pPr>
    </w:p>
    <w:p w:rsidR="009C4808" w:rsidRPr="00181771" w:rsidRDefault="009C4808" w:rsidP="00813F67">
      <w:pPr>
        <w:numPr>
          <w:ilvl w:val="0"/>
          <w:numId w:val="1"/>
        </w:numPr>
        <w:tabs>
          <w:tab w:val="clear" w:pos="432"/>
          <w:tab w:val="num" w:pos="709"/>
        </w:tabs>
        <w:ind w:left="709" w:hanging="709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 xml:space="preserve">Współpraca w dziedzinie przedsięwzięć przeciwpowodziowych, regulacji </w:t>
      </w:r>
      <w:r w:rsidR="0000251C" w:rsidRPr="00181771">
        <w:rPr>
          <w:rFonts w:ascii="Calibri" w:hAnsi="Calibri" w:cs="Calibri"/>
          <w:b/>
          <w:sz w:val="22"/>
          <w:szCs w:val="22"/>
        </w:rPr>
        <w:t xml:space="preserve">i utrzymania cieków granicznych oraz </w:t>
      </w:r>
      <w:r w:rsidRPr="00181771">
        <w:rPr>
          <w:rFonts w:ascii="Calibri" w:hAnsi="Calibri" w:cs="Calibri"/>
          <w:b/>
          <w:sz w:val="22"/>
          <w:szCs w:val="22"/>
        </w:rPr>
        <w:t>meli</w:t>
      </w:r>
      <w:r w:rsidR="0000251C" w:rsidRPr="00181771">
        <w:rPr>
          <w:rFonts w:ascii="Calibri" w:hAnsi="Calibri" w:cs="Calibri"/>
          <w:b/>
          <w:sz w:val="22"/>
          <w:szCs w:val="22"/>
        </w:rPr>
        <w:t>oracji terenów przygranicznych</w:t>
      </w:r>
    </w:p>
    <w:p w:rsidR="009749D2" w:rsidRPr="00181771" w:rsidRDefault="009749D2" w:rsidP="000D2811">
      <w:pPr>
        <w:numPr>
          <w:ilvl w:val="1"/>
          <w:numId w:val="1"/>
        </w:numPr>
        <w:tabs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Sprawozdanie z robót wykonanych na wodach granicznych na koszt wła</w:t>
      </w:r>
      <w:r w:rsidR="001D3ED7">
        <w:rPr>
          <w:rFonts w:ascii="Calibri" w:hAnsi="Calibri" w:cs="Calibri"/>
          <w:sz w:val="22"/>
          <w:szCs w:val="22"/>
        </w:rPr>
        <w:t xml:space="preserve">sny oraz na koszt </w:t>
      </w:r>
      <w:bookmarkStart w:id="0" w:name="_GoBack"/>
      <w:bookmarkEnd w:id="0"/>
      <w:r w:rsidR="001D3ED7">
        <w:rPr>
          <w:rFonts w:ascii="Calibri" w:hAnsi="Calibri" w:cs="Calibri"/>
          <w:sz w:val="22"/>
          <w:szCs w:val="22"/>
        </w:rPr>
        <w:t>wspólny w 2022</w:t>
      </w:r>
      <w:r w:rsidRPr="00181771">
        <w:rPr>
          <w:rFonts w:ascii="Calibri" w:hAnsi="Calibri" w:cs="Calibri"/>
          <w:sz w:val="22"/>
          <w:szCs w:val="22"/>
        </w:rPr>
        <w:t xml:space="preserve"> roku 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09"/>
        </w:tabs>
        <w:ind w:left="851" w:hanging="851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Prace studialne i projektowe na wodach granicznych</w:t>
      </w:r>
    </w:p>
    <w:p w:rsidR="00A3052F" w:rsidRPr="00181771" w:rsidRDefault="00A3052F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Budowa drogowego mostu granicznego przez potok Jeleśnia (Jelešňa) między miejscowościami Chyżne i Trstená na polsko – słowackiej granicy państwowej, przy znaku granicznym III/27/1</w:t>
      </w:r>
    </w:p>
    <w:p w:rsidR="00814C0C" w:rsidRPr="00181771" w:rsidRDefault="00A3052F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Zabezpieczenie brzegów potoku Smereczek (Smrečný potok) w miejscowości Leluchów (Ruská Voľa) km 0,000 – 2,289 między znakami granicznymi I/295a – I/292/</w:t>
      </w:r>
      <w:r w:rsidR="00FF15F4">
        <w:rPr>
          <w:rFonts w:ascii="Calibri" w:hAnsi="Calibri" w:cs="Calibri"/>
          <w:sz w:val="22"/>
          <w:szCs w:val="22"/>
        </w:rPr>
        <w:t>1</w:t>
      </w:r>
    </w:p>
    <w:p w:rsidR="009749D2" w:rsidRPr="00181771" w:rsidRDefault="009749D2" w:rsidP="009749D2">
      <w:pPr>
        <w:numPr>
          <w:ilvl w:val="2"/>
          <w:numId w:val="1"/>
        </w:numPr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Usunięcie nanosów żwirowych po słowackiej stronie rzeki Dunajec w rejonie znaku granicznego II/105/7a przy przystani dla łodzi pasażerskich w miejscowości Czerwony Klasztor</w:t>
      </w:r>
    </w:p>
    <w:p w:rsidR="009749D2" w:rsidRPr="00181771" w:rsidRDefault="009749D2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 w:rsidRPr="00181771">
        <w:rPr>
          <w:rFonts w:ascii="Calibri" w:hAnsi="Calibri" w:cs="Calibri"/>
          <w:bCs/>
          <w:sz w:val="22"/>
          <w:szCs w:val="22"/>
        </w:rPr>
        <w:t>Budowa I etapu Zintegrowanej Sieci Tras Rowerowych w województwie małopolskim EuroVelo 11 – pododcinek IIa od Miasta i Gminy Uzdrowiskowej Muszyna do Miasta Nowy Sącz</w:t>
      </w:r>
    </w:p>
    <w:p w:rsidR="009749D2" w:rsidRPr="00181771" w:rsidRDefault="009749D2" w:rsidP="009749D2">
      <w:pPr>
        <w:numPr>
          <w:ilvl w:val="2"/>
          <w:numId w:val="1"/>
        </w:numPr>
        <w:jc w:val="both"/>
        <w:rPr>
          <w:rFonts w:ascii="Calibri" w:hAnsi="Calibri" w:cs="Calibri"/>
          <w:bCs/>
          <w:sz w:val="22"/>
          <w:szCs w:val="22"/>
        </w:rPr>
      </w:pPr>
      <w:r w:rsidRPr="00181771">
        <w:rPr>
          <w:rFonts w:ascii="Calibri" w:hAnsi="Calibri" w:cs="Calibri"/>
          <w:bCs/>
          <w:sz w:val="22"/>
          <w:szCs w:val="22"/>
        </w:rPr>
        <w:t>Zwiększenie efekt</w:t>
      </w:r>
      <w:r w:rsidR="00A34D04">
        <w:rPr>
          <w:rFonts w:ascii="Calibri" w:hAnsi="Calibri" w:cs="Calibri"/>
          <w:bCs/>
          <w:sz w:val="22"/>
          <w:szCs w:val="22"/>
        </w:rPr>
        <w:t>ywności oczyszczalni ścieków BCT</w:t>
      </w:r>
      <w:r w:rsidR="00AF29D8">
        <w:rPr>
          <w:rFonts w:ascii="Calibri" w:hAnsi="Calibri" w:cs="Calibri"/>
          <w:bCs/>
          <w:sz w:val="22"/>
          <w:szCs w:val="22"/>
        </w:rPr>
        <w:t>S 4 – Centrum I</w:t>
      </w:r>
      <w:r w:rsidRPr="00181771">
        <w:rPr>
          <w:rFonts w:ascii="Calibri" w:hAnsi="Calibri" w:cs="Calibri"/>
          <w:bCs/>
          <w:sz w:val="22"/>
          <w:szCs w:val="22"/>
        </w:rPr>
        <w:t>nformacyjne z częścią socjalną – przystań końcowa dla łodzi – Leśnica</w:t>
      </w:r>
    </w:p>
    <w:p w:rsidR="009749D2" w:rsidRPr="00181771" w:rsidRDefault="009749D2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 w:rsidRPr="00181771">
        <w:rPr>
          <w:rFonts w:ascii="Calibri" w:hAnsi="Calibri" w:cs="Calibri"/>
          <w:bCs/>
          <w:sz w:val="22"/>
          <w:szCs w:val="22"/>
        </w:rPr>
        <w:t>Usuwanie nanosów żwirowych po stronie słowackiej rzeki Dunajec pomiędzy znakami granicznymi II/107/a-II/107/2a przy przystani dla łodzi pasażerskich w miejscowości Majere</w:t>
      </w:r>
    </w:p>
    <w:p w:rsidR="00814C0C" w:rsidRDefault="009749D2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 w:rsidRPr="00181771">
        <w:rPr>
          <w:rFonts w:ascii="Calibri" w:hAnsi="Calibri" w:cs="Calibri"/>
          <w:bCs/>
          <w:sz w:val="22"/>
          <w:szCs w:val="22"/>
        </w:rPr>
        <w:t xml:space="preserve">Stabilizacja osuwiska III/3142 </w:t>
      </w:r>
      <w:proofErr w:type="spellStart"/>
      <w:r w:rsidRPr="00181771">
        <w:rPr>
          <w:rFonts w:ascii="Calibri" w:hAnsi="Calibri" w:cs="Calibri"/>
          <w:bCs/>
          <w:sz w:val="22"/>
          <w:szCs w:val="22"/>
        </w:rPr>
        <w:t>Malý</w:t>
      </w:r>
      <w:proofErr w:type="spellEnd"/>
      <w:r w:rsidRPr="00181771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81771">
        <w:rPr>
          <w:rFonts w:ascii="Calibri" w:hAnsi="Calibri" w:cs="Calibri"/>
          <w:bCs/>
          <w:sz w:val="22"/>
          <w:szCs w:val="22"/>
        </w:rPr>
        <w:t>Lipník-Sulín</w:t>
      </w:r>
      <w:proofErr w:type="spellEnd"/>
      <w:r w:rsidRPr="00181771">
        <w:rPr>
          <w:rFonts w:ascii="Calibri" w:hAnsi="Calibri" w:cs="Calibri"/>
          <w:bCs/>
          <w:sz w:val="22"/>
          <w:szCs w:val="22"/>
        </w:rPr>
        <w:t xml:space="preserve"> (Żegiestów) – dokumentacja projektowa</w:t>
      </w:r>
    </w:p>
    <w:p w:rsidR="004D51E0" w:rsidRDefault="004D51E0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Zabezpieczenie drogi powiatowej biegnącej wzdłuż granicznego odcinka potoku Białka (Biela </w:t>
      </w:r>
      <w:proofErr w:type="spellStart"/>
      <w:r>
        <w:rPr>
          <w:rFonts w:ascii="Calibri" w:hAnsi="Calibri" w:cs="Calibri"/>
          <w:bCs/>
          <w:sz w:val="22"/>
          <w:szCs w:val="22"/>
        </w:rPr>
        <w:t>voda</w:t>
      </w:r>
      <w:proofErr w:type="spellEnd"/>
      <w:r>
        <w:rPr>
          <w:rFonts w:ascii="Calibri" w:hAnsi="Calibri" w:cs="Calibri"/>
          <w:bCs/>
          <w:sz w:val="22"/>
          <w:szCs w:val="22"/>
        </w:rPr>
        <w:t>) pomiędzy znakami granicznymi II/197/1 a II/197/3, powyżej mostu granicznego w miejscowości Łysa Polana (</w:t>
      </w:r>
      <w:proofErr w:type="spellStart"/>
      <w:r>
        <w:rPr>
          <w:rFonts w:ascii="Calibri" w:hAnsi="Calibri" w:cs="Calibri"/>
          <w:bCs/>
          <w:sz w:val="22"/>
          <w:szCs w:val="22"/>
        </w:rPr>
        <w:t>Tatranská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Javorina</w:t>
      </w:r>
      <w:proofErr w:type="spellEnd"/>
      <w:r>
        <w:rPr>
          <w:rFonts w:ascii="Calibri" w:hAnsi="Calibri" w:cs="Calibri"/>
          <w:bCs/>
          <w:sz w:val="22"/>
          <w:szCs w:val="22"/>
        </w:rPr>
        <w:t>)</w:t>
      </w:r>
    </w:p>
    <w:p w:rsidR="004D51E0" w:rsidRDefault="004D51E0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Budowa Ma</w:t>
      </w:r>
      <w:r w:rsidR="001D3ED7">
        <w:rPr>
          <w:rFonts w:ascii="Calibri" w:hAnsi="Calibri" w:cs="Calibri"/>
          <w:bCs/>
          <w:sz w:val="22"/>
          <w:szCs w:val="22"/>
        </w:rPr>
        <w:t>łej Elektrowni Wodnej Sromowce III</w:t>
      </w:r>
      <w:r>
        <w:rPr>
          <w:rFonts w:ascii="Calibri" w:hAnsi="Calibri" w:cs="Calibri"/>
          <w:bCs/>
          <w:sz w:val="22"/>
          <w:szCs w:val="22"/>
        </w:rPr>
        <w:t xml:space="preserve"> na istniejącym piętrzeniu Sromowce </w:t>
      </w:r>
      <w:proofErr w:type="spellStart"/>
      <w:r>
        <w:rPr>
          <w:rFonts w:ascii="Calibri" w:hAnsi="Calibri" w:cs="Calibri"/>
          <w:bCs/>
          <w:sz w:val="22"/>
          <w:szCs w:val="22"/>
        </w:rPr>
        <w:t>Wyżne</w:t>
      </w:r>
      <w:proofErr w:type="spellEnd"/>
      <w:r w:rsidR="001D3ED7">
        <w:rPr>
          <w:rFonts w:ascii="Calibri" w:hAnsi="Calibri" w:cs="Calibri"/>
          <w:bCs/>
          <w:sz w:val="22"/>
          <w:szCs w:val="22"/>
        </w:rPr>
        <w:t xml:space="preserve"> na rzece Dunajec w km 171,4 w miejscowości Sromowce </w:t>
      </w:r>
      <w:proofErr w:type="spellStart"/>
      <w:r w:rsidR="001D3ED7">
        <w:rPr>
          <w:rFonts w:ascii="Calibri" w:hAnsi="Calibri" w:cs="Calibri"/>
          <w:bCs/>
          <w:sz w:val="22"/>
          <w:szCs w:val="22"/>
        </w:rPr>
        <w:t>Wyżne</w:t>
      </w:r>
      <w:proofErr w:type="spellEnd"/>
      <w:r w:rsidR="001D3ED7">
        <w:rPr>
          <w:rFonts w:ascii="Calibri" w:hAnsi="Calibri" w:cs="Calibri"/>
          <w:bCs/>
          <w:sz w:val="22"/>
          <w:szCs w:val="22"/>
        </w:rPr>
        <w:t>, gmina Czorsztyn</w:t>
      </w:r>
    </w:p>
    <w:p w:rsidR="001D3ED7" w:rsidRDefault="001D3ED7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Przebudowa dworca kolejowego w miejscowości Wierchomla Wielka</w:t>
      </w:r>
    </w:p>
    <w:p w:rsidR="001D3ED7" w:rsidRDefault="001D3ED7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Elektrownia fotowoltaiczna przy małej wodnej elektrowni Sulin</w:t>
      </w:r>
    </w:p>
    <w:p w:rsidR="001D3ED7" w:rsidRDefault="001D3ED7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Instrukcja Gospodarowania Wodą małej wodnej elektrowni Sulin – aktualizacja</w:t>
      </w:r>
    </w:p>
    <w:p w:rsidR="001D3ED7" w:rsidRDefault="001D3ED7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Zabezpieczenie </w:t>
      </w:r>
      <w:r w:rsidRPr="001D3ED7">
        <w:rPr>
          <w:rFonts w:ascii="Calibri" w:hAnsi="Calibri" w:cs="Calibri"/>
          <w:bCs/>
          <w:sz w:val="22"/>
          <w:szCs w:val="22"/>
        </w:rPr>
        <w:t xml:space="preserve">prawego brzegu rzeki Dunajec w miejscowości Sromowce </w:t>
      </w:r>
      <w:proofErr w:type="spellStart"/>
      <w:r w:rsidRPr="001D3ED7">
        <w:rPr>
          <w:rFonts w:ascii="Calibri" w:hAnsi="Calibri" w:cs="Calibri"/>
          <w:bCs/>
          <w:sz w:val="22"/>
          <w:szCs w:val="22"/>
        </w:rPr>
        <w:t>Niżne</w:t>
      </w:r>
      <w:proofErr w:type="spellEnd"/>
      <w:r w:rsidRPr="001D3ED7">
        <w:rPr>
          <w:rFonts w:ascii="Calibri" w:hAnsi="Calibri" w:cs="Calibri"/>
          <w:bCs/>
          <w:sz w:val="22"/>
          <w:szCs w:val="22"/>
        </w:rPr>
        <w:t xml:space="preserve"> (</w:t>
      </w:r>
      <w:proofErr w:type="spellStart"/>
      <w:r w:rsidRPr="001D3ED7">
        <w:rPr>
          <w:rFonts w:ascii="Calibri" w:hAnsi="Calibri" w:cs="Calibri"/>
          <w:bCs/>
          <w:sz w:val="22"/>
          <w:szCs w:val="22"/>
        </w:rPr>
        <w:t>Majere</w:t>
      </w:r>
      <w:proofErr w:type="spellEnd"/>
      <w:r w:rsidRPr="001D3ED7">
        <w:rPr>
          <w:rFonts w:ascii="Calibri" w:hAnsi="Calibri" w:cs="Calibri"/>
          <w:bCs/>
          <w:sz w:val="22"/>
          <w:szCs w:val="22"/>
        </w:rPr>
        <w:t>) pomiędzy znakami granicznymi II/109 – II/110/3</w:t>
      </w:r>
    </w:p>
    <w:p w:rsidR="001D3ED7" w:rsidRDefault="001D3ED7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 w:rsidRPr="001D3ED7">
        <w:rPr>
          <w:rFonts w:ascii="Calibri" w:hAnsi="Calibri" w:cs="Calibri"/>
          <w:bCs/>
          <w:sz w:val="22"/>
          <w:szCs w:val="22"/>
        </w:rPr>
        <w:t xml:space="preserve">Stabilizacja lewego brzegu potoku </w:t>
      </w:r>
      <w:proofErr w:type="spellStart"/>
      <w:r w:rsidRPr="001D3ED7">
        <w:rPr>
          <w:rFonts w:ascii="Calibri" w:hAnsi="Calibri" w:cs="Calibri"/>
          <w:bCs/>
          <w:sz w:val="22"/>
          <w:szCs w:val="22"/>
        </w:rPr>
        <w:t>Smereczek</w:t>
      </w:r>
      <w:proofErr w:type="spellEnd"/>
      <w:r w:rsidRPr="001D3ED7">
        <w:rPr>
          <w:rFonts w:ascii="Calibri" w:hAnsi="Calibri" w:cs="Calibri"/>
          <w:bCs/>
          <w:sz w:val="22"/>
          <w:szCs w:val="22"/>
        </w:rPr>
        <w:t xml:space="preserve"> (</w:t>
      </w:r>
      <w:proofErr w:type="spellStart"/>
      <w:r w:rsidRPr="001D3ED7">
        <w:rPr>
          <w:rFonts w:ascii="Calibri" w:hAnsi="Calibri" w:cs="Calibri"/>
          <w:bCs/>
          <w:sz w:val="22"/>
          <w:szCs w:val="22"/>
        </w:rPr>
        <w:t>Smrečný</w:t>
      </w:r>
      <w:proofErr w:type="spellEnd"/>
      <w:r w:rsidRPr="001D3ED7">
        <w:rPr>
          <w:rFonts w:ascii="Calibri" w:hAnsi="Calibri" w:cs="Calibri"/>
          <w:bCs/>
          <w:sz w:val="22"/>
          <w:szCs w:val="22"/>
        </w:rPr>
        <w:t xml:space="preserve"> potok) między znakami granicznymi 294/3 – 294/1</w:t>
      </w:r>
    </w:p>
    <w:p w:rsidR="001D3ED7" w:rsidRPr="001D3ED7" w:rsidRDefault="001D3ED7" w:rsidP="001D3ED7">
      <w:pPr>
        <w:pStyle w:val="Akapitzlist"/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 w:rsidRPr="001D3ED7">
        <w:rPr>
          <w:rFonts w:ascii="Calibri" w:hAnsi="Calibri" w:cs="Calibri"/>
          <w:bCs/>
          <w:sz w:val="22"/>
          <w:szCs w:val="22"/>
        </w:rPr>
        <w:t xml:space="preserve">Wspólna realizacja projektu w ramach Programu </w:t>
      </w:r>
      <w:proofErr w:type="spellStart"/>
      <w:r w:rsidRPr="001D3ED7">
        <w:rPr>
          <w:rFonts w:ascii="Calibri" w:hAnsi="Calibri" w:cs="Calibri"/>
          <w:bCs/>
          <w:sz w:val="22"/>
          <w:szCs w:val="22"/>
        </w:rPr>
        <w:t>Interreg</w:t>
      </w:r>
      <w:proofErr w:type="spellEnd"/>
      <w:r w:rsidRPr="001D3ED7">
        <w:rPr>
          <w:rFonts w:ascii="Calibri" w:hAnsi="Calibri" w:cs="Calibri"/>
          <w:bCs/>
          <w:sz w:val="22"/>
          <w:szCs w:val="22"/>
        </w:rPr>
        <w:t xml:space="preserve"> Polska – Słowacja 2021-2027</w:t>
      </w:r>
    </w:p>
    <w:p w:rsidR="00F4140B" w:rsidRPr="00181771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hanging="1286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Zaktualizowany plan rob</w:t>
      </w:r>
      <w:r w:rsidR="009749D2" w:rsidRPr="00181771">
        <w:rPr>
          <w:rFonts w:ascii="Calibri" w:hAnsi="Calibri" w:cs="Calibri"/>
          <w:sz w:val="22"/>
          <w:szCs w:val="22"/>
        </w:rPr>
        <w:t>ót na wodach granicznych na 202</w:t>
      </w:r>
      <w:r w:rsidR="001D3ED7">
        <w:rPr>
          <w:rFonts w:ascii="Calibri" w:hAnsi="Calibri" w:cs="Calibri"/>
          <w:sz w:val="22"/>
          <w:szCs w:val="22"/>
        </w:rPr>
        <w:t>3</w:t>
      </w:r>
      <w:r w:rsidRPr="00181771">
        <w:rPr>
          <w:rFonts w:ascii="Calibri" w:hAnsi="Calibri" w:cs="Calibri"/>
          <w:sz w:val="22"/>
          <w:szCs w:val="22"/>
        </w:rPr>
        <w:t xml:space="preserve"> rok</w:t>
      </w:r>
    </w:p>
    <w:p w:rsidR="00F4140B" w:rsidRPr="00181771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Plan rob</w:t>
      </w:r>
      <w:r w:rsidR="00735F9B" w:rsidRPr="00181771">
        <w:rPr>
          <w:rFonts w:ascii="Calibri" w:hAnsi="Calibri" w:cs="Calibri"/>
          <w:sz w:val="22"/>
          <w:szCs w:val="22"/>
        </w:rPr>
        <w:t>ót na wodach granicznych na 202</w:t>
      </w:r>
      <w:r w:rsidR="00803844">
        <w:rPr>
          <w:rFonts w:ascii="Calibri" w:hAnsi="Calibri" w:cs="Calibri"/>
          <w:sz w:val="22"/>
          <w:szCs w:val="22"/>
        </w:rPr>
        <w:t>4</w:t>
      </w:r>
      <w:r w:rsidRPr="00181771">
        <w:rPr>
          <w:rFonts w:ascii="Calibri" w:hAnsi="Calibri" w:cs="Calibri"/>
          <w:sz w:val="22"/>
          <w:szCs w:val="22"/>
        </w:rPr>
        <w:t xml:space="preserve"> rok</w:t>
      </w:r>
    </w:p>
    <w:p w:rsidR="00F4140B" w:rsidRPr="00181771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hanging="1286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Plan pracy Grupy R na 202</w:t>
      </w:r>
      <w:r w:rsidR="00803844">
        <w:rPr>
          <w:rFonts w:ascii="Calibri" w:hAnsi="Calibri" w:cs="Calibri"/>
          <w:sz w:val="22"/>
          <w:szCs w:val="22"/>
        </w:rPr>
        <w:t>4</w:t>
      </w:r>
      <w:r w:rsidRPr="00181771">
        <w:rPr>
          <w:rFonts w:ascii="Calibri" w:hAnsi="Calibri" w:cs="Calibri"/>
          <w:sz w:val="22"/>
          <w:szCs w:val="22"/>
        </w:rPr>
        <w:t xml:space="preserve"> rok</w:t>
      </w:r>
    </w:p>
    <w:p w:rsidR="0006446D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Sprawozdani</w:t>
      </w:r>
      <w:r w:rsidR="003D207F">
        <w:rPr>
          <w:rFonts w:ascii="Calibri" w:hAnsi="Calibri" w:cs="Calibri"/>
          <w:sz w:val="22"/>
          <w:szCs w:val="22"/>
        </w:rPr>
        <w:t xml:space="preserve">e z działalności </w:t>
      </w:r>
      <w:r w:rsidR="00803844">
        <w:rPr>
          <w:rFonts w:ascii="Calibri" w:hAnsi="Calibri" w:cs="Calibri"/>
          <w:sz w:val="22"/>
          <w:szCs w:val="22"/>
        </w:rPr>
        <w:t>Grupy R za 2022</w:t>
      </w:r>
      <w:r w:rsidRPr="00181771">
        <w:rPr>
          <w:rFonts w:ascii="Calibri" w:hAnsi="Calibri" w:cs="Calibri"/>
          <w:sz w:val="22"/>
          <w:szCs w:val="22"/>
        </w:rPr>
        <w:t xml:space="preserve"> rok</w:t>
      </w:r>
    </w:p>
    <w:p w:rsidR="0006446D" w:rsidRPr="00181771" w:rsidRDefault="0006446D" w:rsidP="00813F67">
      <w:pPr>
        <w:tabs>
          <w:tab w:val="num" w:pos="720"/>
        </w:tabs>
        <w:ind w:left="720"/>
        <w:jc w:val="both"/>
        <w:rPr>
          <w:rFonts w:ascii="Calibri" w:hAnsi="Calibri" w:cs="Calibri"/>
          <w:sz w:val="22"/>
          <w:szCs w:val="22"/>
        </w:rPr>
      </w:pPr>
    </w:p>
    <w:p w:rsidR="009C4808" w:rsidRPr="00181771" w:rsidRDefault="009C4808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Współpraca w dziedzinie hydrologii i osłony przeciwpowodziowej na wodach granicznych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Wymiana danych hydrometeorologicznych</w:t>
      </w:r>
    </w:p>
    <w:p w:rsidR="00F4140B" w:rsidRPr="00181771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  <w:lang w:eastAsia="sk-SK"/>
        </w:rPr>
      </w:pPr>
      <w:r w:rsidRPr="00181771">
        <w:rPr>
          <w:rFonts w:ascii="Calibri" w:hAnsi="Calibri" w:cs="Calibri"/>
          <w:sz w:val="22"/>
          <w:szCs w:val="22"/>
          <w:lang w:eastAsia="sk-SK"/>
        </w:rPr>
        <w:t>System osłony przeciwpowodziowej zbiornika Orawa na Czarnej Orawie i Piekielniku</w:t>
      </w:r>
    </w:p>
    <w:p w:rsidR="00A72593" w:rsidRPr="00181771" w:rsidRDefault="009F1158" w:rsidP="00813F67">
      <w:pPr>
        <w:numPr>
          <w:ilvl w:val="1"/>
          <w:numId w:val="1"/>
        </w:numPr>
        <w:tabs>
          <w:tab w:val="left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Plan pracy Grupy </w:t>
      </w:r>
      <w:proofErr w:type="spellStart"/>
      <w:r>
        <w:rPr>
          <w:rFonts w:ascii="Calibri" w:hAnsi="Calibri" w:cs="Calibri"/>
          <w:sz w:val="22"/>
          <w:szCs w:val="22"/>
        </w:rPr>
        <w:t>HyP</w:t>
      </w:r>
      <w:proofErr w:type="spellEnd"/>
      <w:r>
        <w:rPr>
          <w:rFonts w:ascii="Calibri" w:hAnsi="Calibri" w:cs="Calibri"/>
          <w:sz w:val="22"/>
          <w:szCs w:val="22"/>
        </w:rPr>
        <w:t xml:space="preserve"> na rok</w:t>
      </w:r>
      <w:r w:rsidR="00F4140B" w:rsidRPr="00181771">
        <w:rPr>
          <w:rFonts w:ascii="Calibri" w:hAnsi="Calibri" w:cs="Calibri"/>
          <w:sz w:val="22"/>
          <w:szCs w:val="22"/>
        </w:rPr>
        <w:t xml:space="preserve"> 202</w:t>
      </w:r>
      <w:r w:rsidR="00C11BA6">
        <w:rPr>
          <w:rFonts w:ascii="Calibri" w:hAnsi="Calibri" w:cs="Calibri"/>
          <w:sz w:val="22"/>
          <w:szCs w:val="22"/>
        </w:rPr>
        <w:t>4</w:t>
      </w:r>
    </w:p>
    <w:p w:rsidR="00F4140B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hanging="1286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Sprawozdan</w:t>
      </w:r>
      <w:r w:rsidR="00C11BA6">
        <w:rPr>
          <w:rFonts w:ascii="Calibri" w:hAnsi="Calibri" w:cs="Calibri"/>
          <w:sz w:val="22"/>
          <w:szCs w:val="22"/>
        </w:rPr>
        <w:t xml:space="preserve">ie z pracy grupy </w:t>
      </w:r>
      <w:proofErr w:type="spellStart"/>
      <w:r w:rsidR="00C11BA6">
        <w:rPr>
          <w:rFonts w:ascii="Calibri" w:hAnsi="Calibri" w:cs="Calibri"/>
          <w:sz w:val="22"/>
          <w:szCs w:val="22"/>
        </w:rPr>
        <w:t>HyP</w:t>
      </w:r>
      <w:proofErr w:type="spellEnd"/>
      <w:r w:rsidR="00C11BA6">
        <w:rPr>
          <w:rFonts w:ascii="Calibri" w:hAnsi="Calibri" w:cs="Calibri"/>
          <w:sz w:val="22"/>
          <w:szCs w:val="22"/>
        </w:rPr>
        <w:t xml:space="preserve"> za rok 2022</w:t>
      </w:r>
    </w:p>
    <w:p w:rsidR="0006446D" w:rsidRPr="00181771" w:rsidRDefault="0006446D" w:rsidP="00813F67">
      <w:pPr>
        <w:tabs>
          <w:tab w:val="left" w:pos="720"/>
        </w:tabs>
        <w:ind w:left="720"/>
        <w:jc w:val="both"/>
        <w:rPr>
          <w:rFonts w:ascii="Calibri" w:hAnsi="Calibri" w:cs="Calibri"/>
          <w:sz w:val="22"/>
          <w:szCs w:val="22"/>
        </w:rPr>
      </w:pPr>
    </w:p>
    <w:p w:rsidR="009C4808" w:rsidRPr="00181771" w:rsidRDefault="009C4808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Współpraca w dziedzinie ochrony wód przed zanieczyszczeniem</w:t>
      </w:r>
    </w:p>
    <w:p w:rsidR="00501DBF" w:rsidRPr="00181771" w:rsidRDefault="00501DBF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 xml:space="preserve">Ocena stanu </w:t>
      </w:r>
      <w:r w:rsidR="004E7DA2" w:rsidRPr="00181771">
        <w:rPr>
          <w:rFonts w:ascii="Calibri" w:hAnsi="Calibri" w:cs="Calibri"/>
          <w:sz w:val="22"/>
          <w:szCs w:val="22"/>
        </w:rPr>
        <w:t xml:space="preserve">i jakości </w:t>
      </w:r>
      <w:r w:rsidRPr="00181771">
        <w:rPr>
          <w:rFonts w:ascii="Calibri" w:hAnsi="Calibri" w:cs="Calibri"/>
          <w:sz w:val="22"/>
          <w:szCs w:val="22"/>
        </w:rPr>
        <w:t>p</w:t>
      </w:r>
      <w:r w:rsidR="00D36C62" w:rsidRPr="00181771">
        <w:rPr>
          <w:rFonts w:ascii="Calibri" w:hAnsi="Calibri" w:cs="Calibri"/>
          <w:sz w:val="22"/>
          <w:szCs w:val="22"/>
        </w:rPr>
        <w:t>owierzchniowych</w:t>
      </w:r>
      <w:r w:rsidR="00C11BA6">
        <w:rPr>
          <w:rFonts w:ascii="Calibri" w:hAnsi="Calibri" w:cs="Calibri"/>
          <w:sz w:val="22"/>
          <w:szCs w:val="22"/>
        </w:rPr>
        <w:t xml:space="preserve"> wód granicznych badanych w 2022</w:t>
      </w:r>
      <w:r w:rsidR="00D36C62" w:rsidRPr="00181771">
        <w:rPr>
          <w:rFonts w:ascii="Calibri" w:hAnsi="Calibri" w:cs="Calibri"/>
          <w:sz w:val="22"/>
          <w:szCs w:val="22"/>
        </w:rPr>
        <w:t xml:space="preserve"> roku</w:t>
      </w:r>
    </w:p>
    <w:p w:rsidR="00F4140B" w:rsidRPr="00181771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Informacja o inwestycjach i przedsięwzi</w:t>
      </w:r>
      <w:r w:rsidR="003506AE" w:rsidRPr="00181771">
        <w:rPr>
          <w:rFonts w:ascii="Calibri" w:hAnsi="Calibri" w:cs="Calibri"/>
          <w:sz w:val="22"/>
          <w:szCs w:val="22"/>
        </w:rPr>
        <w:t>ę</w:t>
      </w:r>
      <w:r w:rsidR="00C11BA6">
        <w:rPr>
          <w:rFonts w:ascii="Calibri" w:hAnsi="Calibri" w:cs="Calibri"/>
          <w:sz w:val="22"/>
          <w:szCs w:val="22"/>
        </w:rPr>
        <w:t>ciach zrealizowanych w roku 2022</w:t>
      </w:r>
      <w:r w:rsidRPr="00181771">
        <w:rPr>
          <w:rFonts w:ascii="Calibri" w:hAnsi="Calibri" w:cs="Calibri"/>
          <w:sz w:val="22"/>
          <w:szCs w:val="22"/>
        </w:rPr>
        <w:t>, które mogą mieć wpływ na stan i jakość powierzchniowych wód granicznych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Inne sprawy</w:t>
      </w:r>
    </w:p>
    <w:p w:rsidR="00F4140B" w:rsidRPr="00181771" w:rsidRDefault="00F4140B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lastRenderedPageBreak/>
        <w:t>Przekazanie informacji o wystąpieniu poważnych awarii n</w:t>
      </w:r>
      <w:r w:rsidR="003506AE" w:rsidRPr="00181771">
        <w:rPr>
          <w:rFonts w:ascii="Calibri" w:hAnsi="Calibri" w:cs="Calibri"/>
          <w:sz w:val="22"/>
          <w:szCs w:val="22"/>
        </w:rPr>
        <w:t xml:space="preserve">a </w:t>
      </w:r>
      <w:r w:rsidR="00C11BA6">
        <w:rPr>
          <w:rFonts w:ascii="Calibri" w:hAnsi="Calibri" w:cs="Calibri"/>
          <w:sz w:val="22"/>
          <w:szCs w:val="22"/>
        </w:rPr>
        <w:t xml:space="preserve">powierzchniowych </w:t>
      </w:r>
      <w:r w:rsidR="003506AE" w:rsidRPr="00181771">
        <w:rPr>
          <w:rFonts w:ascii="Calibri" w:hAnsi="Calibri" w:cs="Calibri"/>
          <w:sz w:val="22"/>
          <w:szCs w:val="22"/>
        </w:rPr>
        <w:t>wod</w:t>
      </w:r>
      <w:r w:rsidR="00C11BA6">
        <w:rPr>
          <w:rFonts w:ascii="Calibri" w:hAnsi="Calibri" w:cs="Calibri"/>
          <w:sz w:val="22"/>
          <w:szCs w:val="22"/>
        </w:rPr>
        <w:t>ach granicznych w roku 2022</w:t>
      </w:r>
    </w:p>
    <w:p w:rsidR="00501DBF" w:rsidRPr="00181771" w:rsidRDefault="00F4140B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Pr</w:t>
      </w:r>
      <w:r w:rsidR="00754FFA">
        <w:rPr>
          <w:rFonts w:ascii="Calibri" w:hAnsi="Calibri" w:cs="Calibri"/>
          <w:sz w:val="22"/>
          <w:szCs w:val="22"/>
        </w:rPr>
        <w:t>ojekt M</w:t>
      </w:r>
      <w:r w:rsidR="00501DBF" w:rsidRPr="00181771">
        <w:rPr>
          <w:rFonts w:ascii="Calibri" w:hAnsi="Calibri" w:cs="Calibri"/>
          <w:sz w:val="22"/>
          <w:szCs w:val="22"/>
        </w:rPr>
        <w:t>onitoringu powierzc</w:t>
      </w:r>
      <w:r w:rsidR="003F5AD2" w:rsidRPr="00181771">
        <w:rPr>
          <w:rFonts w:ascii="Calibri" w:hAnsi="Calibri" w:cs="Calibri"/>
          <w:sz w:val="22"/>
          <w:szCs w:val="22"/>
        </w:rPr>
        <w:t>hniowych wód gran</w:t>
      </w:r>
      <w:r w:rsidR="000C4951" w:rsidRPr="00181771">
        <w:rPr>
          <w:rFonts w:ascii="Calibri" w:hAnsi="Calibri" w:cs="Calibri"/>
          <w:sz w:val="22"/>
          <w:szCs w:val="22"/>
        </w:rPr>
        <w:t>icznyc</w:t>
      </w:r>
      <w:r w:rsidR="00C11BA6">
        <w:rPr>
          <w:rFonts w:ascii="Calibri" w:hAnsi="Calibri" w:cs="Calibri"/>
          <w:sz w:val="22"/>
          <w:szCs w:val="22"/>
        </w:rPr>
        <w:t>h na 2024</w:t>
      </w:r>
      <w:r w:rsidR="0059480D" w:rsidRPr="00181771">
        <w:rPr>
          <w:rFonts w:ascii="Calibri" w:hAnsi="Calibri" w:cs="Calibri"/>
          <w:sz w:val="22"/>
          <w:szCs w:val="22"/>
        </w:rPr>
        <w:t xml:space="preserve"> rok</w:t>
      </w:r>
    </w:p>
    <w:p w:rsidR="00E54429" w:rsidRPr="00181771" w:rsidRDefault="00E54429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Hotel i kompleks hotelowy Meander Oravice</w:t>
      </w:r>
    </w:p>
    <w:p w:rsidR="00E54429" w:rsidRPr="00181771" w:rsidRDefault="00E54429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 xml:space="preserve">Informacja dotycząca monitoringu wód podziemnych na terenie przygranicznym         </w:t>
      </w:r>
    </w:p>
    <w:p w:rsidR="00E54429" w:rsidRPr="00181771" w:rsidRDefault="004D18A7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Plan</w:t>
      </w:r>
      <w:r w:rsidR="00944626" w:rsidRPr="00181771">
        <w:rPr>
          <w:rFonts w:ascii="Calibri" w:hAnsi="Calibri" w:cs="Calibri"/>
          <w:sz w:val="22"/>
          <w:szCs w:val="22"/>
        </w:rPr>
        <w:t xml:space="preserve"> pracy Grupy OPZ na rok 202</w:t>
      </w:r>
      <w:r w:rsidR="00C11BA6">
        <w:rPr>
          <w:rFonts w:ascii="Calibri" w:hAnsi="Calibri" w:cs="Calibri"/>
          <w:sz w:val="22"/>
          <w:szCs w:val="22"/>
        </w:rPr>
        <w:t>4</w:t>
      </w:r>
    </w:p>
    <w:p w:rsidR="00E54429" w:rsidRPr="00181771" w:rsidRDefault="00E54429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Sprawozdanie z dz</w:t>
      </w:r>
      <w:r w:rsidR="00DA7F45" w:rsidRPr="00181771">
        <w:rPr>
          <w:rFonts w:ascii="Calibri" w:hAnsi="Calibri" w:cs="Calibri"/>
          <w:sz w:val="22"/>
          <w:szCs w:val="22"/>
        </w:rPr>
        <w:t>iałalności Grupy OPZ za rok 202</w:t>
      </w:r>
      <w:r w:rsidR="00C11BA6">
        <w:rPr>
          <w:rFonts w:ascii="Calibri" w:hAnsi="Calibri" w:cs="Calibri"/>
          <w:sz w:val="22"/>
          <w:szCs w:val="22"/>
        </w:rPr>
        <w:t>2</w:t>
      </w:r>
    </w:p>
    <w:p w:rsidR="009C4808" w:rsidRPr="00181771" w:rsidRDefault="009C4808" w:rsidP="00813F6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FD6E7C" w:rsidRPr="00181771" w:rsidRDefault="00FD6E7C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Współpraca w zakresie planowania w gospodarce wodnej na wodach granicznych</w:t>
      </w:r>
    </w:p>
    <w:p w:rsidR="00FD6E7C" w:rsidRPr="00181771" w:rsidRDefault="00FD6E7C" w:rsidP="00813F67">
      <w:pPr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:rsidR="00FD6E7C" w:rsidRPr="00181771" w:rsidRDefault="00FD6E7C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  <w:lang w:val="sk-SK"/>
        </w:rPr>
      </w:pPr>
      <w:r w:rsidRPr="00FF15F4">
        <w:rPr>
          <w:rFonts w:ascii="Calibri" w:hAnsi="Calibri" w:cs="Calibri"/>
          <w:sz w:val="22"/>
          <w:szCs w:val="22"/>
        </w:rPr>
        <w:t xml:space="preserve">Realizacja </w:t>
      </w:r>
      <w:r w:rsidR="00BC30FB" w:rsidRPr="00FF15F4">
        <w:rPr>
          <w:rFonts w:ascii="Calibri" w:hAnsi="Calibri" w:cs="Calibri"/>
          <w:sz w:val="22"/>
          <w:szCs w:val="22"/>
          <w:lang w:val="sk-SK"/>
        </w:rPr>
        <w:t>zadań wynikających</w:t>
      </w:r>
      <w:r w:rsidRPr="00FF15F4">
        <w:rPr>
          <w:rFonts w:ascii="Calibri" w:hAnsi="Calibri" w:cs="Calibri"/>
          <w:sz w:val="22"/>
          <w:szCs w:val="22"/>
        </w:rPr>
        <w:t xml:space="preserve"> </w:t>
      </w:r>
      <w:r w:rsidR="00BC30FB" w:rsidRPr="00FF15F4">
        <w:rPr>
          <w:rFonts w:ascii="Calibri" w:hAnsi="Calibri" w:cs="Calibri"/>
          <w:sz w:val="22"/>
          <w:szCs w:val="22"/>
        </w:rPr>
        <w:t xml:space="preserve">z </w:t>
      </w:r>
      <w:r w:rsidRPr="00FF15F4">
        <w:rPr>
          <w:rFonts w:ascii="Calibri" w:hAnsi="Calibri" w:cs="Calibri"/>
          <w:sz w:val="22"/>
          <w:szCs w:val="22"/>
        </w:rPr>
        <w:t>Ramowej</w:t>
      </w:r>
      <w:r w:rsidRPr="00181771">
        <w:rPr>
          <w:rFonts w:ascii="Calibri" w:hAnsi="Calibri" w:cs="Calibri"/>
          <w:sz w:val="22"/>
          <w:szCs w:val="22"/>
        </w:rPr>
        <w:t xml:space="preserve"> Dyrektywy Wodnej </w:t>
      </w:r>
      <w:r w:rsidR="00BC30FB" w:rsidRPr="00FF15F4">
        <w:rPr>
          <w:rFonts w:ascii="Calibri" w:hAnsi="Calibri" w:cs="Calibri"/>
          <w:sz w:val="22"/>
          <w:szCs w:val="22"/>
          <w:lang w:val="sk-SK"/>
        </w:rPr>
        <w:t>na</w:t>
      </w:r>
      <w:r w:rsidR="00BC30FB" w:rsidRPr="00181771">
        <w:rPr>
          <w:rFonts w:ascii="Calibri" w:hAnsi="Calibri" w:cs="Calibri"/>
          <w:sz w:val="22"/>
          <w:szCs w:val="22"/>
        </w:rPr>
        <w:t xml:space="preserve"> </w:t>
      </w:r>
      <w:r w:rsidR="00EE0A42">
        <w:rPr>
          <w:rFonts w:ascii="Calibri" w:hAnsi="Calibri" w:cs="Calibri"/>
          <w:sz w:val="22"/>
          <w:szCs w:val="22"/>
        </w:rPr>
        <w:t>polsko-słowackich wodach</w:t>
      </w:r>
      <w:r w:rsidRPr="00181771">
        <w:rPr>
          <w:rFonts w:ascii="Calibri" w:hAnsi="Calibri" w:cs="Calibri"/>
          <w:sz w:val="22"/>
          <w:szCs w:val="22"/>
        </w:rPr>
        <w:t xml:space="preserve"> granicznych</w:t>
      </w:r>
    </w:p>
    <w:p w:rsidR="007E46A2" w:rsidRPr="00181771" w:rsidRDefault="007E46A2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 xml:space="preserve">Realizacja </w:t>
      </w:r>
      <w:r w:rsidR="002D49C1" w:rsidRPr="00181771">
        <w:rPr>
          <w:rFonts w:ascii="Calibri" w:hAnsi="Calibri" w:cs="Calibri"/>
          <w:sz w:val="22"/>
          <w:szCs w:val="22"/>
          <w:lang w:val="sk-SK"/>
        </w:rPr>
        <w:t>zadań wynikających z Dyrektywy P</w:t>
      </w:r>
      <w:r w:rsidRPr="00181771">
        <w:rPr>
          <w:rFonts w:ascii="Calibri" w:hAnsi="Calibri" w:cs="Calibri"/>
          <w:sz w:val="22"/>
          <w:szCs w:val="22"/>
          <w:lang w:val="sk-SK"/>
        </w:rPr>
        <w:t>owodziowej na polsko-słowackich wodach granicznych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>Sprawy różne</w:t>
      </w:r>
    </w:p>
    <w:p w:rsidR="008E6867" w:rsidRPr="00181771" w:rsidRDefault="00500A7F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 xml:space="preserve">Inne zadania wymagające współpracy </w:t>
      </w:r>
      <w:r w:rsidR="00E54429" w:rsidRPr="00181771">
        <w:rPr>
          <w:rFonts w:ascii="Calibri" w:hAnsi="Calibri" w:cs="Calibri"/>
          <w:sz w:val="22"/>
          <w:szCs w:val="22"/>
          <w:lang w:val="sk-SK"/>
        </w:rPr>
        <w:t>dwustronnej</w:t>
      </w:r>
    </w:p>
    <w:p w:rsidR="00E54429" w:rsidRPr="00181771" w:rsidRDefault="00E54429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>Projekty w zakresie gospodarki wodnej realizowane na wodach granicznych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 xml:space="preserve">Sprawozdanie </w:t>
      </w:r>
      <w:r w:rsidR="00EE0A42">
        <w:rPr>
          <w:rFonts w:ascii="Calibri" w:hAnsi="Calibri" w:cs="Calibri"/>
          <w:sz w:val="22"/>
          <w:szCs w:val="22"/>
          <w:lang w:val="sk-SK"/>
        </w:rPr>
        <w:t xml:space="preserve">z działalności </w:t>
      </w:r>
      <w:r w:rsidR="008967F0">
        <w:rPr>
          <w:rFonts w:ascii="Calibri" w:hAnsi="Calibri" w:cs="Calibri"/>
          <w:sz w:val="22"/>
          <w:szCs w:val="22"/>
          <w:lang w:val="sk-SK"/>
        </w:rPr>
        <w:t>Grupy WFD za 2022</w:t>
      </w:r>
      <w:r w:rsidRPr="00181771">
        <w:rPr>
          <w:rFonts w:ascii="Calibri" w:hAnsi="Calibri" w:cs="Calibri"/>
          <w:sz w:val="22"/>
          <w:szCs w:val="22"/>
          <w:lang w:val="sk-SK"/>
        </w:rPr>
        <w:t xml:space="preserve"> rok</w:t>
      </w:r>
    </w:p>
    <w:p w:rsidR="009C4808" w:rsidRPr="00181771" w:rsidRDefault="00373442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>Plan pracy Grupy WFD</w:t>
      </w:r>
      <w:r w:rsidR="008967F0">
        <w:rPr>
          <w:rFonts w:ascii="Calibri" w:hAnsi="Calibri" w:cs="Calibri"/>
          <w:sz w:val="22"/>
          <w:szCs w:val="22"/>
          <w:lang w:val="sk-SK"/>
        </w:rPr>
        <w:t xml:space="preserve"> na 2024</w:t>
      </w:r>
      <w:r w:rsidR="00555D33" w:rsidRPr="00181771">
        <w:rPr>
          <w:rFonts w:ascii="Calibri" w:hAnsi="Calibri" w:cs="Calibri"/>
          <w:sz w:val="22"/>
          <w:szCs w:val="22"/>
          <w:lang w:val="sk-SK"/>
        </w:rPr>
        <w:t xml:space="preserve"> rok</w:t>
      </w:r>
    </w:p>
    <w:p w:rsidR="009C4808" w:rsidRPr="00181771" w:rsidRDefault="009C4808" w:rsidP="00813F67">
      <w:pPr>
        <w:jc w:val="both"/>
        <w:rPr>
          <w:rFonts w:ascii="Calibri" w:hAnsi="Calibri" w:cs="Calibri"/>
          <w:sz w:val="22"/>
          <w:szCs w:val="22"/>
          <w:lang w:val="sk-SK"/>
        </w:rPr>
      </w:pPr>
    </w:p>
    <w:p w:rsidR="009C4808" w:rsidRPr="00181771" w:rsidRDefault="009C4808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Współpraca w dziedzinie administracji granicy państwowej na wodach granicznych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right="-108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Przegląd granicznych odcinków cieków wodnych dokonan</w:t>
      </w:r>
      <w:r w:rsidR="009746BF" w:rsidRPr="00181771">
        <w:rPr>
          <w:rFonts w:ascii="Calibri" w:hAnsi="Calibri" w:cs="Calibri"/>
          <w:sz w:val="22"/>
          <w:szCs w:val="22"/>
        </w:rPr>
        <w:t>e</w:t>
      </w:r>
      <w:r w:rsidRPr="00181771">
        <w:rPr>
          <w:rFonts w:ascii="Calibri" w:hAnsi="Calibri" w:cs="Calibri"/>
          <w:sz w:val="22"/>
          <w:szCs w:val="22"/>
        </w:rPr>
        <w:t xml:space="preserve"> przez Grupę R</w:t>
      </w:r>
    </w:p>
    <w:p w:rsidR="0097278E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Informacje przekazane z Komisji Graniczne</w:t>
      </w:r>
      <w:r w:rsidR="0097278E" w:rsidRPr="00181771">
        <w:rPr>
          <w:rFonts w:ascii="Calibri" w:hAnsi="Calibri" w:cs="Calibri"/>
          <w:sz w:val="22"/>
          <w:szCs w:val="22"/>
        </w:rPr>
        <w:t>j</w:t>
      </w:r>
    </w:p>
    <w:p w:rsidR="0097278E" w:rsidRPr="00181771" w:rsidRDefault="00373442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</w:t>
      </w:r>
      <w:r w:rsidR="0097278E" w:rsidRPr="00181771">
        <w:rPr>
          <w:rFonts w:ascii="Calibri" w:hAnsi="Calibri" w:cs="Calibri"/>
          <w:sz w:val="22"/>
          <w:szCs w:val="22"/>
        </w:rPr>
        <w:t>rzedsięwzięcia na granicznych ciekach wodnych</w:t>
      </w:r>
    </w:p>
    <w:p w:rsidR="0097278E" w:rsidRPr="00181771" w:rsidRDefault="0097278E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Wspólne przeglądy granicznych cieków wodnych</w:t>
      </w:r>
    </w:p>
    <w:p w:rsidR="00851CE2" w:rsidRPr="00181771" w:rsidRDefault="000774D0" w:rsidP="00091C13">
      <w:pPr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5.3.</w:t>
      </w:r>
      <w:r w:rsidR="009E559E" w:rsidRPr="00181771">
        <w:rPr>
          <w:rFonts w:ascii="Calibri" w:hAnsi="Calibri" w:cs="Calibri"/>
          <w:sz w:val="22"/>
          <w:szCs w:val="22"/>
        </w:rPr>
        <w:t xml:space="preserve">  </w:t>
      </w:r>
      <w:r w:rsidR="00091C13" w:rsidRPr="00181771">
        <w:rPr>
          <w:rFonts w:ascii="Calibri" w:hAnsi="Calibri" w:cs="Calibri"/>
          <w:sz w:val="22"/>
          <w:szCs w:val="22"/>
        </w:rPr>
        <w:tab/>
      </w:r>
      <w:r w:rsidR="00851CE2" w:rsidRPr="00181771">
        <w:rPr>
          <w:rFonts w:ascii="Calibri" w:hAnsi="Calibri" w:cs="Calibri"/>
          <w:sz w:val="22"/>
          <w:szCs w:val="22"/>
        </w:rPr>
        <w:t>Projekt nowej Umowy między Rzecząpospolitą Polską a Republiką Słowacką o wspólnej granicy państwowej</w:t>
      </w:r>
    </w:p>
    <w:p w:rsidR="0006446D" w:rsidRPr="00181771" w:rsidRDefault="0006446D" w:rsidP="00813F67">
      <w:pPr>
        <w:jc w:val="both"/>
        <w:rPr>
          <w:rFonts w:ascii="Calibri" w:hAnsi="Calibri" w:cs="Calibri"/>
          <w:sz w:val="22"/>
          <w:szCs w:val="22"/>
        </w:rPr>
      </w:pPr>
    </w:p>
    <w:p w:rsidR="009C4808" w:rsidRDefault="009C4808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Inne sprawy</w:t>
      </w:r>
    </w:p>
    <w:p w:rsidR="00B3266E" w:rsidRPr="00B3266E" w:rsidRDefault="00B3266E" w:rsidP="00873761">
      <w:pPr>
        <w:pStyle w:val="Akapitzlist"/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B3266E">
        <w:rPr>
          <w:rFonts w:ascii="Calibri" w:hAnsi="Calibri" w:cs="Calibri"/>
          <w:sz w:val="22"/>
          <w:szCs w:val="22"/>
        </w:rPr>
        <w:t>Projekt geologicznych prac do realizacji odwiertów badawczych i rozpoznawczych Z-4 i Z-5 dla</w:t>
      </w:r>
      <w:r w:rsidR="00873761">
        <w:rPr>
          <w:rFonts w:ascii="Calibri" w:hAnsi="Calibri" w:cs="Calibri"/>
          <w:sz w:val="22"/>
          <w:szCs w:val="22"/>
        </w:rPr>
        <w:t> </w:t>
      </w:r>
      <w:r w:rsidRPr="00B3266E">
        <w:rPr>
          <w:rFonts w:ascii="Calibri" w:hAnsi="Calibri" w:cs="Calibri"/>
          <w:sz w:val="22"/>
          <w:szCs w:val="22"/>
        </w:rPr>
        <w:t>wód leczniczych w miejscowości Żegiestów, gmina Muszyna dla potrzeb inwestora ZPHU INEX Sp. z o.o.</w:t>
      </w:r>
    </w:p>
    <w:p w:rsidR="00364C73" w:rsidRPr="00181771" w:rsidRDefault="00364C73" w:rsidP="00813F67">
      <w:pPr>
        <w:jc w:val="both"/>
        <w:rPr>
          <w:rFonts w:ascii="Calibri" w:hAnsi="Calibri" w:cs="Calibri"/>
          <w:sz w:val="22"/>
          <w:szCs w:val="22"/>
        </w:rPr>
      </w:pPr>
    </w:p>
    <w:p w:rsidR="009C4808" w:rsidRPr="00181771" w:rsidRDefault="001F46EF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X</w:t>
      </w:r>
      <w:r w:rsidR="00E54429" w:rsidRPr="00181771">
        <w:rPr>
          <w:rFonts w:ascii="Calibri" w:hAnsi="Calibri" w:cs="Calibri"/>
          <w:b/>
          <w:sz w:val="22"/>
          <w:szCs w:val="22"/>
        </w:rPr>
        <w:t>XI</w:t>
      </w:r>
      <w:r w:rsidR="00C750FC">
        <w:rPr>
          <w:rFonts w:ascii="Calibri" w:hAnsi="Calibri" w:cs="Calibri"/>
          <w:b/>
          <w:sz w:val="22"/>
          <w:szCs w:val="22"/>
        </w:rPr>
        <w:t>V</w:t>
      </w:r>
      <w:r w:rsidR="00FB37DC" w:rsidRPr="00181771">
        <w:rPr>
          <w:rFonts w:ascii="Calibri" w:hAnsi="Calibri" w:cs="Calibri"/>
          <w:b/>
          <w:sz w:val="22"/>
          <w:szCs w:val="22"/>
        </w:rPr>
        <w:t xml:space="preserve"> </w:t>
      </w:r>
      <w:r w:rsidR="009C4808" w:rsidRPr="00181771">
        <w:rPr>
          <w:rFonts w:ascii="Calibri" w:hAnsi="Calibri" w:cs="Calibri"/>
          <w:b/>
          <w:sz w:val="22"/>
          <w:szCs w:val="22"/>
        </w:rPr>
        <w:t>Posiedzenie Komisji</w:t>
      </w:r>
    </w:p>
    <w:p w:rsidR="009C4808" w:rsidRPr="009E559E" w:rsidRDefault="009C4808">
      <w:pPr>
        <w:rPr>
          <w:rFonts w:ascii="Verdana" w:hAnsi="Verdana"/>
          <w:sz w:val="22"/>
          <w:szCs w:val="22"/>
        </w:rPr>
      </w:pPr>
    </w:p>
    <w:sectPr w:rsidR="009C4808" w:rsidRPr="009E559E" w:rsidSect="0006446D">
      <w:footerReference w:type="even" r:id="rId7"/>
      <w:footerReference w:type="default" r:id="rId8"/>
      <w:pgSz w:w="11906" w:h="16838"/>
      <w:pgMar w:top="53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8BE" w:rsidRDefault="005E08BE">
      <w:r>
        <w:separator/>
      </w:r>
    </w:p>
  </w:endnote>
  <w:endnote w:type="continuationSeparator" w:id="0">
    <w:p w:rsidR="005E08BE" w:rsidRDefault="005E0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86" w:rsidRDefault="00431C86" w:rsidP="009C48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1C86" w:rsidRDefault="00431C86" w:rsidP="009C48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86" w:rsidRDefault="00431C86" w:rsidP="009C480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8BE" w:rsidRDefault="005E08BE">
      <w:r>
        <w:separator/>
      </w:r>
    </w:p>
  </w:footnote>
  <w:footnote w:type="continuationSeparator" w:id="0">
    <w:p w:rsidR="005E08BE" w:rsidRDefault="005E0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3606"/>
    <w:multiLevelType w:val="multilevel"/>
    <w:tmpl w:val="6B4E2A02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E38FD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4984978"/>
    <w:multiLevelType w:val="multilevel"/>
    <w:tmpl w:val="8B1C49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1DA63227"/>
    <w:multiLevelType w:val="multilevel"/>
    <w:tmpl w:val="9FC84922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F232D35"/>
    <w:multiLevelType w:val="multilevel"/>
    <w:tmpl w:val="1564FF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763"/>
        </w:tabs>
        <w:ind w:left="763" w:hanging="57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7F71F10"/>
    <w:multiLevelType w:val="multilevel"/>
    <w:tmpl w:val="52EEE96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286"/>
        </w:tabs>
        <w:ind w:left="1286" w:hanging="576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FB5759C"/>
    <w:multiLevelType w:val="multilevel"/>
    <w:tmpl w:val="4C82779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6AF804C8"/>
    <w:multiLevelType w:val="multilevel"/>
    <w:tmpl w:val="F35A47C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sz w:val="20"/>
      </w:rPr>
    </w:lvl>
    <w:lvl w:ilvl="1">
      <w:start w:val="17"/>
      <w:numFmt w:val="decimal"/>
      <w:lvlText w:val="%1.%2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sz w:val="20"/>
      </w:rPr>
    </w:lvl>
  </w:abstractNum>
  <w:abstractNum w:abstractNumId="8" w15:restartNumberingAfterBreak="0">
    <w:nsid w:val="6FF54FE3"/>
    <w:multiLevelType w:val="multilevel"/>
    <w:tmpl w:val="F52A00A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16459DF"/>
    <w:multiLevelType w:val="multilevel"/>
    <w:tmpl w:val="0C080B8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77014645"/>
    <w:multiLevelType w:val="multilevel"/>
    <w:tmpl w:val="1F9AC2B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" w15:restartNumberingAfterBreak="0">
    <w:nsid w:val="79DE0861"/>
    <w:multiLevelType w:val="multilevel"/>
    <w:tmpl w:val="3F284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E456F6F"/>
    <w:multiLevelType w:val="multilevel"/>
    <w:tmpl w:val="721C08F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6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1"/>
  </w:num>
  <w:num w:numId="5">
    <w:abstractNumId w:val="0"/>
  </w:num>
  <w:num w:numId="6">
    <w:abstractNumId w:val="10"/>
  </w:num>
  <w:num w:numId="7">
    <w:abstractNumId w:val="12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</w:num>
  <w:num w:numId="12">
    <w:abstractNumId w:val="3"/>
  </w:num>
  <w:num w:numId="13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08"/>
    <w:rsid w:val="0000251C"/>
    <w:rsid w:val="000069EA"/>
    <w:rsid w:val="00013680"/>
    <w:rsid w:val="00037FA9"/>
    <w:rsid w:val="000513DD"/>
    <w:rsid w:val="00052398"/>
    <w:rsid w:val="000643A2"/>
    <w:rsid w:val="0006446D"/>
    <w:rsid w:val="00075120"/>
    <w:rsid w:val="000774D0"/>
    <w:rsid w:val="00091C13"/>
    <w:rsid w:val="00093501"/>
    <w:rsid w:val="00093FBF"/>
    <w:rsid w:val="00094520"/>
    <w:rsid w:val="000B7F7D"/>
    <w:rsid w:val="000C4951"/>
    <w:rsid w:val="000D1FA0"/>
    <w:rsid w:val="000D2811"/>
    <w:rsid w:val="000F7EC0"/>
    <w:rsid w:val="00100CD4"/>
    <w:rsid w:val="001033C9"/>
    <w:rsid w:val="00115891"/>
    <w:rsid w:val="00132995"/>
    <w:rsid w:val="001404C5"/>
    <w:rsid w:val="00157400"/>
    <w:rsid w:val="001748FA"/>
    <w:rsid w:val="00181771"/>
    <w:rsid w:val="001878A0"/>
    <w:rsid w:val="001A7FF8"/>
    <w:rsid w:val="001C0355"/>
    <w:rsid w:val="001D0D3C"/>
    <w:rsid w:val="001D3ED7"/>
    <w:rsid w:val="001E6D3C"/>
    <w:rsid w:val="001F1790"/>
    <w:rsid w:val="001F46EF"/>
    <w:rsid w:val="001F61B3"/>
    <w:rsid w:val="0020209D"/>
    <w:rsid w:val="00221970"/>
    <w:rsid w:val="0024261A"/>
    <w:rsid w:val="002445FE"/>
    <w:rsid w:val="00256D87"/>
    <w:rsid w:val="0026173C"/>
    <w:rsid w:val="002648A4"/>
    <w:rsid w:val="00265040"/>
    <w:rsid w:val="002651BB"/>
    <w:rsid w:val="00267AC7"/>
    <w:rsid w:val="002B0D0C"/>
    <w:rsid w:val="002B5813"/>
    <w:rsid w:val="002D49C1"/>
    <w:rsid w:val="002E0385"/>
    <w:rsid w:val="002F7628"/>
    <w:rsid w:val="00301302"/>
    <w:rsid w:val="00313A64"/>
    <w:rsid w:val="003151DB"/>
    <w:rsid w:val="00336CB8"/>
    <w:rsid w:val="00346764"/>
    <w:rsid w:val="003506AE"/>
    <w:rsid w:val="00364C73"/>
    <w:rsid w:val="003712ED"/>
    <w:rsid w:val="00373442"/>
    <w:rsid w:val="00385679"/>
    <w:rsid w:val="003B1E22"/>
    <w:rsid w:val="003B1EBB"/>
    <w:rsid w:val="003D207F"/>
    <w:rsid w:val="003F2393"/>
    <w:rsid w:val="003F2D39"/>
    <w:rsid w:val="003F2DB5"/>
    <w:rsid w:val="003F3E6D"/>
    <w:rsid w:val="003F5AD2"/>
    <w:rsid w:val="0040165A"/>
    <w:rsid w:val="00412BBB"/>
    <w:rsid w:val="00431C86"/>
    <w:rsid w:val="00443610"/>
    <w:rsid w:val="004509CE"/>
    <w:rsid w:val="0046638C"/>
    <w:rsid w:val="0047023E"/>
    <w:rsid w:val="00470A86"/>
    <w:rsid w:val="00473385"/>
    <w:rsid w:val="00476643"/>
    <w:rsid w:val="00490E1B"/>
    <w:rsid w:val="004A6B1E"/>
    <w:rsid w:val="004B62DD"/>
    <w:rsid w:val="004B769D"/>
    <w:rsid w:val="004D18A7"/>
    <w:rsid w:val="004D51E0"/>
    <w:rsid w:val="004E4EED"/>
    <w:rsid w:val="004E7DA2"/>
    <w:rsid w:val="00500A7F"/>
    <w:rsid w:val="00501DBF"/>
    <w:rsid w:val="005059E7"/>
    <w:rsid w:val="00517510"/>
    <w:rsid w:val="00521CC1"/>
    <w:rsid w:val="00530107"/>
    <w:rsid w:val="0055371D"/>
    <w:rsid w:val="00555D33"/>
    <w:rsid w:val="00561EE0"/>
    <w:rsid w:val="00570535"/>
    <w:rsid w:val="00572423"/>
    <w:rsid w:val="0059480D"/>
    <w:rsid w:val="005A3199"/>
    <w:rsid w:val="005B0370"/>
    <w:rsid w:val="005B6D59"/>
    <w:rsid w:val="005C4EAC"/>
    <w:rsid w:val="005C7664"/>
    <w:rsid w:val="005C7E78"/>
    <w:rsid w:val="005C7FA9"/>
    <w:rsid w:val="005D4F3A"/>
    <w:rsid w:val="005D5546"/>
    <w:rsid w:val="005E08BE"/>
    <w:rsid w:val="005E7C4C"/>
    <w:rsid w:val="005F5D40"/>
    <w:rsid w:val="006012D3"/>
    <w:rsid w:val="00626D49"/>
    <w:rsid w:val="0064536B"/>
    <w:rsid w:val="00655B6E"/>
    <w:rsid w:val="00656B24"/>
    <w:rsid w:val="00662394"/>
    <w:rsid w:val="006625C2"/>
    <w:rsid w:val="0068278D"/>
    <w:rsid w:val="00690243"/>
    <w:rsid w:val="006A0274"/>
    <w:rsid w:val="006A0D13"/>
    <w:rsid w:val="006A5EFE"/>
    <w:rsid w:val="006A649B"/>
    <w:rsid w:val="006B43BC"/>
    <w:rsid w:val="006C0CE5"/>
    <w:rsid w:val="006C78E2"/>
    <w:rsid w:val="006D3E39"/>
    <w:rsid w:val="006F0973"/>
    <w:rsid w:val="006F1DAB"/>
    <w:rsid w:val="006F38E4"/>
    <w:rsid w:val="0071107B"/>
    <w:rsid w:val="0072010B"/>
    <w:rsid w:val="00720B74"/>
    <w:rsid w:val="0073385F"/>
    <w:rsid w:val="00735F9B"/>
    <w:rsid w:val="00753076"/>
    <w:rsid w:val="00754FFA"/>
    <w:rsid w:val="00765498"/>
    <w:rsid w:val="00766843"/>
    <w:rsid w:val="00772B5C"/>
    <w:rsid w:val="0077680E"/>
    <w:rsid w:val="00787EAC"/>
    <w:rsid w:val="007A5D3F"/>
    <w:rsid w:val="007C5669"/>
    <w:rsid w:val="007E0BA1"/>
    <w:rsid w:val="007E46A2"/>
    <w:rsid w:val="007F58E7"/>
    <w:rsid w:val="00803844"/>
    <w:rsid w:val="00811E7C"/>
    <w:rsid w:val="00813F67"/>
    <w:rsid w:val="00814C0C"/>
    <w:rsid w:val="00841DC7"/>
    <w:rsid w:val="00851CE2"/>
    <w:rsid w:val="00865A6B"/>
    <w:rsid w:val="00870362"/>
    <w:rsid w:val="00873761"/>
    <w:rsid w:val="008967F0"/>
    <w:rsid w:val="008B4FC6"/>
    <w:rsid w:val="008B5E83"/>
    <w:rsid w:val="008D02F0"/>
    <w:rsid w:val="008E6867"/>
    <w:rsid w:val="008F1C50"/>
    <w:rsid w:val="008F6378"/>
    <w:rsid w:val="00902A72"/>
    <w:rsid w:val="00906520"/>
    <w:rsid w:val="00944626"/>
    <w:rsid w:val="0097207A"/>
    <w:rsid w:val="0097278E"/>
    <w:rsid w:val="009746BF"/>
    <w:rsid w:val="009749D2"/>
    <w:rsid w:val="00985449"/>
    <w:rsid w:val="00991C0E"/>
    <w:rsid w:val="009941C2"/>
    <w:rsid w:val="009A32C6"/>
    <w:rsid w:val="009B327B"/>
    <w:rsid w:val="009B4267"/>
    <w:rsid w:val="009C4808"/>
    <w:rsid w:val="009E559E"/>
    <w:rsid w:val="009F1158"/>
    <w:rsid w:val="009F24F5"/>
    <w:rsid w:val="009F2DA3"/>
    <w:rsid w:val="009F7F20"/>
    <w:rsid w:val="00A3052F"/>
    <w:rsid w:val="00A3215B"/>
    <w:rsid w:val="00A326AB"/>
    <w:rsid w:val="00A34D04"/>
    <w:rsid w:val="00A431E7"/>
    <w:rsid w:val="00A446FA"/>
    <w:rsid w:val="00A4730D"/>
    <w:rsid w:val="00A72593"/>
    <w:rsid w:val="00A87A67"/>
    <w:rsid w:val="00A9068E"/>
    <w:rsid w:val="00A97030"/>
    <w:rsid w:val="00AB0FB5"/>
    <w:rsid w:val="00AB533B"/>
    <w:rsid w:val="00AD3764"/>
    <w:rsid w:val="00AE658D"/>
    <w:rsid w:val="00AE7C51"/>
    <w:rsid w:val="00AF29D8"/>
    <w:rsid w:val="00B0298B"/>
    <w:rsid w:val="00B0694E"/>
    <w:rsid w:val="00B1597D"/>
    <w:rsid w:val="00B279A8"/>
    <w:rsid w:val="00B27B7A"/>
    <w:rsid w:val="00B3266E"/>
    <w:rsid w:val="00B4048B"/>
    <w:rsid w:val="00B57870"/>
    <w:rsid w:val="00B57B8B"/>
    <w:rsid w:val="00B61780"/>
    <w:rsid w:val="00B76418"/>
    <w:rsid w:val="00B976DD"/>
    <w:rsid w:val="00BC2F07"/>
    <w:rsid w:val="00BC30FB"/>
    <w:rsid w:val="00BD33D1"/>
    <w:rsid w:val="00BD7BFB"/>
    <w:rsid w:val="00BF0BB7"/>
    <w:rsid w:val="00BF1E0B"/>
    <w:rsid w:val="00BF33E8"/>
    <w:rsid w:val="00C05163"/>
    <w:rsid w:val="00C11BA6"/>
    <w:rsid w:val="00C12488"/>
    <w:rsid w:val="00C2160E"/>
    <w:rsid w:val="00C460E7"/>
    <w:rsid w:val="00C46ED3"/>
    <w:rsid w:val="00C5547E"/>
    <w:rsid w:val="00C56CE3"/>
    <w:rsid w:val="00C604DD"/>
    <w:rsid w:val="00C62A42"/>
    <w:rsid w:val="00C750FC"/>
    <w:rsid w:val="00C75651"/>
    <w:rsid w:val="00C778F4"/>
    <w:rsid w:val="00C808D8"/>
    <w:rsid w:val="00C83603"/>
    <w:rsid w:val="00CB35AD"/>
    <w:rsid w:val="00CB3980"/>
    <w:rsid w:val="00CC148E"/>
    <w:rsid w:val="00CC45A0"/>
    <w:rsid w:val="00CD318F"/>
    <w:rsid w:val="00CD7A97"/>
    <w:rsid w:val="00CD7C5D"/>
    <w:rsid w:val="00CE740A"/>
    <w:rsid w:val="00CE7EEE"/>
    <w:rsid w:val="00CF0780"/>
    <w:rsid w:val="00CF70D6"/>
    <w:rsid w:val="00D023C5"/>
    <w:rsid w:val="00D177D9"/>
    <w:rsid w:val="00D25125"/>
    <w:rsid w:val="00D34DE6"/>
    <w:rsid w:val="00D36C62"/>
    <w:rsid w:val="00D40A06"/>
    <w:rsid w:val="00D40DF1"/>
    <w:rsid w:val="00D415FE"/>
    <w:rsid w:val="00D44328"/>
    <w:rsid w:val="00D74073"/>
    <w:rsid w:val="00D75B99"/>
    <w:rsid w:val="00D815FF"/>
    <w:rsid w:val="00D82EE0"/>
    <w:rsid w:val="00D848E2"/>
    <w:rsid w:val="00DA3CDF"/>
    <w:rsid w:val="00DA4DCE"/>
    <w:rsid w:val="00DA7F45"/>
    <w:rsid w:val="00DD7CE3"/>
    <w:rsid w:val="00DF6057"/>
    <w:rsid w:val="00E1222A"/>
    <w:rsid w:val="00E15296"/>
    <w:rsid w:val="00E20BFD"/>
    <w:rsid w:val="00E272B4"/>
    <w:rsid w:val="00E300EE"/>
    <w:rsid w:val="00E30A2C"/>
    <w:rsid w:val="00E3606D"/>
    <w:rsid w:val="00E40F80"/>
    <w:rsid w:val="00E46A51"/>
    <w:rsid w:val="00E54429"/>
    <w:rsid w:val="00E54A33"/>
    <w:rsid w:val="00E6399E"/>
    <w:rsid w:val="00E713F9"/>
    <w:rsid w:val="00E90C2C"/>
    <w:rsid w:val="00EA1B29"/>
    <w:rsid w:val="00EA4AA3"/>
    <w:rsid w:val="00EC1FD4"/>
    <w:rsid w:val="00EE0A42"/>
    <w:rsid w:val="00EF21C2"/>
    <w:rsid w:val="00F20121"/>
    <w:rsid w:val="00F203D1"/>
    <w:rsid w:val="00F303C3"/>
    <w:rsid w:val="00F4140B"/>
    <w:rsid w:val="00F54DC6"/>
    <w:rsid w:val="00F753FB"/>
    <w:rsid w:val="00F95C27"/>
    <w:rsid w:val="00FB37DC"/>
    <w:rsid w:val="00FC3BDA"/>
    <w:rsid w:val="00FD0458"/>
    <w:rsid w:val="00FD6E7C"/>
    <w:rsid w:val="00FE1E11"/>
    <w:rsid w:val="00FE2F99"/>
    <w:rsid w:val="00FF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AAEBE-7750-49FD-8841-74899F44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808"/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851CE2"/>
    <w:pPr>
      <w:keepNext/>
      <w:numPr>
        <w:numId w:val="9"/>
      </w:numPr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51CE2"/>
    <w:pPr>
      <w:keepNext/>
      <w:numPr>
        <w:ilvl w:val="1"/>
        <w:numId w:val="9"/>
      </w:numPr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851CE2"/>
    <w:pPr>
      <w:keepNext/>
      <w:numPr>
        <w:ilvl w:val="2"/>
        <w:numId w:val="9"/>
      </w:numPr>
      <w:jc w:val="center"/>
      <w:outlineLvl w:val="2"/>
    </w:pPr>
    <w:rPr>
      <w:rFonts w:ascii="Tahoma" w:hAnsi="Tahoma"/>
      <w:b/>
      <w:smallCaps/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851CE2"/>
    <w:pPr>
      <w:keepNext/>
      <w:numPr>
        <w:ilvl w:val="3"/>
        <w:numId w:val="9"/>
      </w:numPr>
      <w:jc w:val="both"/>
      <w:outlineLvl w:val="3"/>
    </w:pPr>
    <w:rPr>
      <w:rFonts w:ascii="Tahoma" w:hAnsi="Tahoma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851CE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51CE2"/>
    <w:pPr>
      <w:keepNext/>
      <w:numPr>
        <w:ilvl w:val="5"/>
        <w:numId w:val="9"/>
      </w:numPr>
      <w:snapToGrid w:val="0"/>
      <w:jc w:val="center"/>
      <w:outlineLvl w:val="5"/>
    </w:pPr>
    <w:rPr>
      <w:rFonts w:ascii="Tahoma" w:hAnsi="Tahoma"/>
      <w:b/>
      <w:color w:val="000000"/>
      <w:sz w:val="14"/>
      <w:szCs w:val="20"/>
    </w:rPr>
  </w:style>
  <w:style w:type="paragraph" w:styleId="Nagwek7">
    <w:name w:val="heading 7"/>
    <w:basedOn w:val="Normalny"/>
    <w:next w:val="Normalny"/>
    <w:link w:val="Nagwek7Znak"/>
    <w:qFormat/>
    <w:rsid w:val="00851CE2"/>
    <w:pPr>
      <w:keepNext/>
      <w:numPr>
        <w:ilvl w:val="6"/>
        <w:numId w:val="9"/>
      </w:numPr>
      <w:jc w:val="center"/>
      <w:outlineLvl w:val="6"/>
    </w:pPr>
    <w:rPr>
      <w:b/>
      <w:color w:val="0000FF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851CE2"/>
    <w:pPr>
      <w:keepNext/>
      <w:numPr>
        <w:ilvl w:val="7"/>
        <w:numId w:val="9"/>
      </w:numPr>
      <w:snapToGrid w:val="0"/>
      <w:spacing w:before="60" w:after="60"/>
      <w:ind w:right="113"/>
      <w:outlineLvl w:val="7"/>
    </w:pPr>
    <w:rPr>
      <w:rFonts w:ascii="Arial" w:hAnsi="Arial"/>
      <w:b/>
      <w:color w:val="000000"/>
      <w:sz w:val="14"/>
      <w:szCs w:val="20"/>
    </w:rPr>
  </w:style>
  <w:style w:type="paragraph" w:styleId="Nagwek9">
    <w:name w:val="heading 9"/>
    <w:basedOn w:val="Normalny"/>
    <w:next w:val="Normalny"/>
    <w:link w:val="Nagwek9Znak"/>
    <w:qFormat/>
    <w:rsid w:val="00851CE2"/>
    <w:pPr>
      <w:keepNext/>
      <w:numPr>
        <w:ilvl w:val="8"/>
        <w:numId w:val="9"/>
      </w:numPr>
      <w:snapToGrid w:val="0"/>
      <w:spacing w:before="60" w:after="60"/>
      <w:outlineLvl w:val="8"/>
    </w:pPr>
    <w:rPr>
      <w:rFonts w:ascii="Arial" w:hAnsi="Arial"/>
      <w:b/>
      <w:color w:val="000000"/>
      <w:sz w:val="1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9C480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rsid w:val="009C4808"/>
  </w:style>
  <w:style w:type="character" w:styleId="Odwoaniedokomentarza">
    <w:name w:val="annotation reference"/>
    <w:uiPriority w:val="99"/>
    <w:unhideWhenUsed/>
    <w:rsid w:val="00D36C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6C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6C62"/>
  </w:style>
  <w:style w:type="paragraph" w:styleId="Tekstdymka">
    <w:name w:val="Balloon Text"/>
    <w:basedOn w:val="Normalny"/>
    <w:link w:val="TekstdymkaZnak"/>
    <w:rsid w:val="00D36C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36C62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851CE2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sz w:val="20"/>
      <w:szCs w:val="20"/>
    </w:rPr>
  </w:style>
  <w:style w:type="character" w:customStyle="1" w:styleId="Nagwek1Znak">
    <w:name w:val="Nagłówek 1 Znak"/>
    <w:link w:val="Nagwek1"/>
    <w:rsid w:val="00851CE2"/>
    <w:rPr>
      <w:b/>
      <w:sz w:val="24"/>
    </w:rPr>
  </w:style>
  <w:style w:type="character" w:customStyle="1" w:styleId="Nagwek2Znak">
    <w:name w:val="Nagłówek 2 Znak"/>
    <w:link w:val="Nagwek2"/>
    <w:rsid w:val="00851CE2"/>
    <w:rPr>
      <w:b/>
    </w:rPr>
  </w:style>
  <w:style w:type="character" w:customStyle="1" w:styleId="Nagwek3Znak">
    <w:name w:val="Nagłówek 3 Znak"/>
    <w:link w:val="Nagwek3"/>
    <w:rsid w:val="00851CE2"/>
    <w:rPr>
      <w:rFonts w:ascii="Tahoma" w:hAnsi="Tahoma"/>
      <w:b/>
      <w:smallCaps/>
      <w:sz w:val="28"/>
    </w:rPr>
  </w:style>
  <w:style w:type="character" w:customStyle="1" w:styleId="Nagwek4Znak">
    <w:name w:val="Nagłówek 4 Znak"/>
    <w:link w:val="Nagwek4"/>
    <w:rsid w:val="00851CE2"/>
    <w:rPr>
      <w:rFonts w:ascii="Tahoma" w:hAnsi="Tahoma"/>
      <w:b/>
      <w:sz w:val="24"/>
    </w:rPr>
  </w:style>
  <w:style w:type="character" w:customStyle="1" w:styleId="Nagwek5Znak">
    <w:name w:val="Nagłówek 5 Znak"/>
    <w:link w:val="Nagwek5"/>
    <w:rsid w:val="00851CE2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851CE2"/>
    <w:rPr>
      <w:rFonts w:ascii="Tahoma" w:hAnsi="Tahoma"/>
      <w:b/>
      <w:color w:val="000000"/>
      <w:sz w:val="14"/>
    </w:rPr>
  </w:style>
  <w:style w:type="character" w:customStyle="1" w:styleId="Nagwek7Znak">
    <w:name w:val="Nagłówek 7 Znak"/>
    <w:link w:val="Nagwek7"/>
    <w:rsid w:val="00851CE2"/>
    <w:rPr>
      <w:b/>
      <w:color w:val="0000FF"/>
    </w:rPr>
  </w:style>
  <w:style w:type="character" w:customStyle="1" w:styleId="Nagwek8Znak">
    <w:name w:val="Nagłówek 8 Znak"/>
    <w:link w:val="Nagwek8"/>
    <w:rsid w:val="00851CE2"/>
    <w:rPr>
      <w:rFonts w:ascii="Arial" w:hAnsi="Arial"/>
      <w:b/>
      <w:color w:val="000000"/>
      <w:sz w:val="14"/>
    </w:rPr>
  </w:style>
  <w:style w:type="character" w:customStyle="1" w:styleId="Nagwek9Znak">
    <w:name w:val="Nagłówek 9 Znak"/>
    <w:link w:val="Nagwek9"/>
    <w:rsid w:val="00851CE2"/>
    <w:rPr>
      <w:rFonts w:ascii="Arial" w:hAnsi="Arial"/>
      <w:b/>
      <w:color w:val="000000"/>
      <w:sz w:val="14"/>
    </w:rPr>
  </w:style>
  <w:style w:type="paragraph" w:styleId="Akapitzlist">
    <w:name w:val="List Paragraph"/>
    <w:basedOn w:val="Normalny"/>
    <w:uiPriority w:val="34"/>
    <w:qFormat/>
    <w:rsid w:val="00B32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671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 3</vt:lpstr>
      <vt:lpstr>Załącznik nr 3</vt:lpstr>
    </vt:vector>
  </TitlesOfParts>
  <Company>kzgw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BPiekutowska</dc:creator>
  <cp:keywords/>
  <cp:lastModifiedBy>Lorent-Suchecka Sylwia</cp:lastModifiedBy>
  <cp:revision>7</cp:revision>
  <cp:lastPrinted>2021-11-24T08:33:00Z</cp:lastPrinted>
  <dcterms:created xsi:type="dcterms:W3CDTF">2023-04-28T10:38:00Z</dcterms:created>
  <dcterms:modified xsi:type="dcterms:W3CDTF">2023-05-26T09:34:00Z</dcterms:modified>
</cp:coreProperties>
</file>